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                                                           Организаторы Международных и Всероссийских творческих конкурсов                                                                                                          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Президент-Плис Л.А., Директор-Ефремова О.Н.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тел. 8-(912)-808-49-39;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тел. 8-(912)-808-49-28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e-mail: </w:t>
      </w:r>
      <w:hyperlink r:id="rId5" w:history="1">
        <w:r w:rsidRPr="009D332E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ru-RU"/>
          </w:rPr>
          <w:t>infofest88@gmail.com</w:t>
        </w:r>
      </w:hyperlink>
      <w:r w:rsidRPr="009D332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,  </w:t>
      </w:r>
      <w:hyperlink r:id="rId6" w:history="1">
        <w:r w:rsidRPr="009D332E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ru-RU"/>
          </w:rPr>
          <w:t>infodance88@gmail.com</w:t>
        </w:r>
      </w:hyperlink>
      <w:r w:rsidRPr="009D332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сайт: </w:t>
      </w:r>
      <w:hyperlink r:id="rId7" w:history="1">
        <w:r w:rsidRPr="009D332E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ru-RU"/>
          </w:rPr>
          <w:t>https://vk.com/triumfdance</w:t>
        </w:r>
      </w:hyperlink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Российский Творческий Союз Работников Культуры г. Москва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Челябинская Региональная Общественная Организация  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Arial" w:eastAsia="Times New Roman" w:hAnsi="Arial" w:cs="Arial"/>
          <w:color w:val="000000"/>
          <w:lang w:eastAsia="ru-RU"/>
        </w:rPr>
        <w:t>                                  “Поддержка танцевального искусства и спорта” Будущее Державы”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Arial" w:eastAsia="Times New Roman" w:hAnsi="Arial" w:cs="Arial"/>
          <w:color w:val="000000"/>
          <w:lang w:eastAsia="ru-RU"/>
        </w:rPr>
        <w:t>                                   Здравствуйте ,Уважаемые коллеги!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Arial" w:eastAsia="Times New Roman" w:hAnsi="Arial" w:cs="Arial"/>
          <w:color w:val="000000"/>
          <w:lang w:eastAsia="ru-RU"/>
        </w:rPr>
        <w:t>Вас приветствуют Администрация фестивальных программ, творческих проектов по организации конкурсов, ЧРОО “Поддержка танцевального искусства и спорта “Будущее Державы” Плис Любовь Алексеевна и Ефремова Оксана Николаевна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Arial" w:eastAsia="Times New Roman" w:hAnsi="Arial" w:cs="Arial"/>
          <w:color w:val="000000"/>
          <w:lang w:eastAsia="ru-RU"/>
        </w:rPr>
        <w:t>Сообщаем Вам ,что все конкурсы проводятся с учетом всех требований Роспотребнадзора.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Arial" w:eastAsia="Times New Roman" w:hAnsi="Arial" w:cs="Arial"/>
          <w:color w:val="000000"/>
          <w:lang w:eastAsia="ru-RU"/>
        </w:rPr>
        <w:t>Будем рады видеть Вас на наших мероприятиях .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Российский Творческий Союз Работников Культуры г.Москва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поддержке </w:t>
      </w: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Челябинской Региональной Общественной Организации «Поддержка танцевального искусства и спорта « Будущее Державы»</w:t>
      </w:r>
    </w:p>
    <w:p w:rsidR="009D332E" w:rsidRPr="009D332E" w:rsidRDefault="009D332E" w:rsidP="009D3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Всемирная платформа творчества</w:t>
      </w:r>
    </w:p>
    <w:p w:rsidR="009D332E" w:rsidRPr="009D332E" w:rsidRDefault="009D332E" w:rsidP="009D332E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«Счастье моё»</w:t>
      </w:r>
    </w:p>
    <w:p w:rsidR="009D332E" w:rsidRPr="009D332E" w:rsidRDefault="009D332E" w:rsidP="009D332E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19 февраля 2022 года</w:t>
      </w:r>
    </w:p>
    <w:p w:rsidR="009D332E" w:rsidRPr="009D332E" w:rsidRDefault="009D332E" w:rsidP="009D332E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г. Екатеринбург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Место проведения</w:t>
      </w: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г. Екатеринбург, Центр Культуры «Эльмаш» , ул. Старых Большевиков  ,22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Подача заявок и фонограммы до 15 февраля 2022 г.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3F4F8"/>
          <w:lang w:eastAsia="ru-RU"/>
        </w:rPr>
        <w:t>https://fondbd.ru/-1z212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ОПЛАТА ЗА КОНКУРС до 17 февраля 2022 г.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323E4F"/>
          <w:sz w:val="28"/>
          <w:szCs w:val="28"/>
          <w:lang w:eastAsia="ru-RU"/>
        </w:rPr>
        <w:t>Цели и задачи проекта:        </w:t>
      </w:r>
    </w:p>
    <w:p w:rsidR="009D332E" w:rsidRPr="009D332E" w:rsidRDefault="009D332E" w:rsidP="009D3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отечественной культуры, сохранение и приумножение ее ценностей;</w:t>
      </w:r>
    </w:p>
    <w:p w:rsidR="009D332E" w:rsidRPr="009D332E" w:rsidRDefault="009D332E" w:rsidP="009D3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творческого потенциала детей и молодежи;</w:t>
      </w:r>
    </w:p>
    <w:p w:rsidR="009D332E" w:rsidRPr="009D332E" w:rsidRDefault="009D332E" w:rsidP="009D3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возможность ознакомиться с образцами национальной культуры и искусства различных стран.</w:t>
      </w:r>
    </w:p>
    <w:p w:rsidR="009D332E" w:rsidRPr="009D332E" w:rsidRDefault="009D332E" w:rsidP="009D3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различных видов и направлений творческой деятельности детей и молодежи;</w:t>
      </w:r>
    </w:p>
    <w:p w:rsidR="009D332E" w:rsidRPr="009D332E" w:rsidRDefault="009D332E" w:rsidP="009D3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талантливых детско-юношеских коллективов, молодых, ярких исполнителей в различных номинациях и возрастных категориях;</w:t>
      </w:r>
    </w:p>
    <w:p w:rsidR="009D332E" w:rsidRPr="009D332E" w:rsidRDefault="009D332E" w:rsidP="009D3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профессионального уровня творческих коллективов и отдельных исполнителей;</w:t>
      </w:r>
    </w:p>
    <w:p w:rsidR="009D332E" w:rsidRPr="009D332E" w:rsidRDefault="009D332E" w:rsidP="009D3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 укрепление профессиональных и культурных связей, обмен   опытом между   коллективами и педагогами, </w:t>
      </w: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установление   творческих и деловых контактов между творческими коллективами, детскими и молодежными организациями и учебными заведениями региона;</w:t>
      </w:r>
    </w:p>
    <w:p w:rsidR="009D332E" w:rsidRPr="009D332E" w:rsidRDefault="009D332E" w:rsidP="009D3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 самобытного народного художественного творчества, отражающего   традиции региона;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323E4F"/>
          <w:sz w:val="28"/>
          <w:szCs w:val="28"/>
          <w:lang w:eastAsia="ru-RU"/>
        </w:rPr>
        <w:t>Участники проекта: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могут принимать участие профессиональные и любительские хореографические коллективы, образовательные учреждения , школы, студии различных танцевальных направлений, спортивные клубы ...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323E4F"/>
          <w:sz w:val="28"/>
          <w:szCs w:val="28"/>
          <w:lang w:eastAsia="ru-RU"/>
        </w:rPr>
        <w:t>УСЛОВИЯ УЧАСТИЯ:</w:t>
      </w:r>
    </w:p>
    <w:p w:rsidR="009D332E" w:rsidRPr="009D332E" w:rsidRDefault="009D332E" w:rsidP="009D332E">
      <w:pPr>
        <w:spacing w:after="0" w:line="240" w:lineRule="auto"/>
        <w:ind w:left="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На конкурс по номинациям представляется одна композиция в одной возрастной категории от одного коллектива (солиста) в каждую номинацию.  (не более 4 минут).</w:t>
      </w:r>
    </w:p>
    <w:p w:rsidR="009D332E" w:rsidRPr="009D332E" w:rsidRDefault="009D332E" w:rsidP="009D332E">
      <w:pPr>
        <w:spacing w:after="0" w:line="240" w:lineRule="auto"/>
        <w:ind w:left="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 превышении указанного участниками времени жюри имеет право остановить выступление</w:t>
      </w: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332E" w:rsidRPr="009D332E" w:rsidRDefault="009D332E" w:rsidP="009D332E">
      <w:pPr>
        <w:spacing w:after="0" w:line="240" w:lineRule="auto"/>
        <w:ind w:left="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каждой номинации допускается до 20% участников из другой возрастной группы. Возраст участников может быть проверен председателем жюри.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 Если в Положении конкурса отсутствует та или иная номинация,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Оргкомитет вправе на свое усмотрение включить её в список конкурсных номинаций.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Просьба, подойти с ответственностью к регистрации на конкурс. Внесение изменений допустимы до окончания срока подачи заявок!!!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Световое сопровождение на конкурсе во внимание не принимается.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Конкурсный просмотр пройдет публично.</w:t>
      </w: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Порядок выступлений определяется оргкомитетом конкурса.</w:t>
      </w: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Оценка выступления участников производится закрытым голосованием членов жюри.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 состав жюри не имеют право входить педагоги, подготовившие конкурсантов.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-Участники конкурса не имеют права просматривать протоколы конкурсной программы.  Решения жюри, оформленные протоколом, окончательны, пересмотру и обжалованию не подлежат.                                                                                                                                                                     - В случае, если при подсчете количество баллов одинаковое, окончательное решение выносит Председатель жюри                                                                                                                                                        -Результаты конкурса объявляются в день проведения конкурса.                                                            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оставляет за собой право производить аудио и видеозаписи выступлений участников с дальнейшим размещением их на сайте, без дополнительного гонорара участникам конкурса.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Внимание!!! Профессиональную видеосъемку конкурса можно приобрести у компании </w:t>
      </w: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«Киногород». </w:t>
      </w:r>
      <w:r w:rsidRPr="009D33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Видеосъемка конкурса запрещена.  Разрешается видеосъемка только своего коллектива ,при условии аккредитации в Оргкомитете.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Ответственность за порчу имущества на территории проведения конкурса  ,несет весь коллектив (участник) в лице  руководителей коллектива.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323E4F"/>
          <w:sz w:val="28"/>
          <w:szCs w:val="28"/>
          <w:lang w:eastAsia="ru-RU"/>
        </w:rPr>
        <w:t>Порядок проведения и содержание конкурса: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Очерёдность выступлений на конкурсе определяется оргкомитетом по возрасту участников. Изменения в программе, представленной на конкурс, допускаются за 3 дня до конкурса в индивидуальном порядке. Конкурс оценивается членами жюри. Жюри конкурса вправе принимать решения о сокращении программы или прекращении исполнения при согласии всех членов жюри.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323E4F"/>
          <w:sz w:val="28"/>
          <w:szCs w:val="28"/>
          <w:lang w:eastAsia="ru-RU"/>
        </w:rPr>
        <w:t>Возрастные категории: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Бэби-шоу – 3-5 года  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Младшая категория – от 6 до 8 лет;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Средняя категория   – от 9 до 12 лет;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Старшая категория   – от 13 до 16 лет;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Молодежь                   -  от 17 до 22 лет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Взрослая категория – от 23 лет.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Синьоры –от 30 лет и старше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Смешанная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Профессионал (в этой номинации выступают участники, имеющие среднее или высшее    профессиональное образование )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Участники с ограниченными возможностями «Рука талантам»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Конкурсные номинации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ХОРЕОГРАФИЯ </w:t>
      </w: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332E" w:rsidRPr="009D332E" w:rsidRDefault="009D332E" w:rsidP="009D3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детский,</w:t>
      </w:r>
    </w:p>
    <w:p w:rsidR="009D332E" w:rsidRPr="009D332E" w:rsidRDefault="009D332E" w:rsidP="009D3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классический,</w:t>
      </w:r>
    </w:p>
    <w:p w:rsidR="009D332E" w:rsidRPr="009D332E" w:rsidRDefault="009D332E" w:rsidP="009D3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народный,</w:t>
      </w:r>
    </w:p>
    <w:p w:rsidR="009D332E" w:rsidRPr="009D332E" w:rsidRDefault="009D332E" w:rsidP="009D3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хоровод,</w:t>
      </w:r>
    </w:p>
    <w:p w:rsidR="009D332E" w:rsidRPr="009D332E" w:rsidRDefault="009D332E" w:rsidP="009D3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стилизованный народный,</w:t>
      </w:r>
    </w:p>
    <w:p w:rsidR="009D332E" w:rsidRPr="009D332E" w:rsidRDefault="009D332E" w:rsidP="009D3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историко-бытовой танец,</w:t>
      </w:r>
    </w:p>
    <w:p w:rsidR="009D332E" w:rsidRPr="009D332E" w:rsidRDefault="009D332E" w:rsidP="009D3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дебют,</w:t>
      </w:r>
    </w:p>
    <w:p w:rsidR="009D332E" w:rsidRPr="009D332E" w:rsidRDefault="009D332E" w:rsidP="009D3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эстрадный,</w:t>
      </w:r>
    </w:p>
    <w:p w:rsidR="009D332E" w:rsidRPr="009D332E" w:rsidRDefault="009D332E" w:rsidP="009D3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джаз -COOL-джаз, HOT-джаз, WEAST-COAST или Стрит-джаз, Этно, Афро-джаз, Бродвей -джаз, Классический джаз, Блюз, Лирический джаз, Флэш-джаз, Soul-джаз, Свинг и т.п.,</w:t>
      </w:r>
    </w:p>
    <w:p w:rsidR="009D332E" w:rsidRPr="009D332E" w:rsidRDefault="009D332E" w:rsidP="009D3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степ;</w:t>
      </w:r>
    </w:p>
    <w:p w:rsidR="009D332E" w:rsidRPr="009D332E" w:rsidRDefault="009D332E" w:rsidP="009D3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фламенко;</w:t>
      </w:r>
    </w:p>
    <w:p w:rsidR="009D332E" w:rsidRPr="009D332E" w:rsidRDefault="009D332E" w:rsidP="009D3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ирландские танцы;</w:t>
      </w:r>
    </w:p>
    <w:p w:rsidR="009D332E" w:rsidRPr="009D332E" w:rsidRDefault="009D332E" w:rsidP="009D3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восточные танцы;</w:t>
      </w:r>
    </w:p>
    <w:p w:rsidR="009D332E" w:rsidRPr="009D332E" w:rsidRDefault="009D332E" w:rsidP="009D3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трайбл;</w:t>
      </w:r>
    </w:p>
    <w:p w:rsidR="009D332E" w:rsidRPr="009D332E" w:rsidRDefault="009D332E" w:rsidP="009D3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свободная пластика;</w:t>
      </w:r>
    </w:p>
    <w:p w:rsidR="009D332E" w:rsidRPr="009D332E" w:rsidRDefault="009D332E" w:rsidP="009D3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танец;</w:t>
      </w:r>
    </w:p>
    <w:p w:rsidR="009D332E" w:rsidRPr="009D332E" w:rsidRDefault="009D332E" w:rsidP="009D3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танец</w:t>
      </w: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контемпорари, модерн, неофолк с выдержкой стиля и техники, неоклассика;</w:t>
      </w:r>
    </w:p>
    <w:p w:rsidR="009D332E" w:rsidRPr="009D332E" w:rsidRDefault="009D332E" w:rsidP="009D3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бальные танцы -  (ансамбль, дуэт);</w:t>
      </w:r>
    </w:p>
    <w:p w:rsidR="009D332E" w:rsidRPr="009D332E" w:rsidRDefault="009D332E" w:rsidP="009D3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танцы;</w:t>
      </w:r>
    </w:p>
    <w:p w:rsidR="009D332E" w:rsidRPr="009D332E" w:rsidRDefault="009D332E" w:rsidP="009D3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уличные танцы( хип-хоп, крамп, локинг ,брейкинг , хаус . поппинг…… );</w:t>
      </w:r>
    </w:p>
    <w:p w:rsidR="009D332E" w:rsidRPr="009D332E" w:rsidRDefault="009D332E" w:rsidP="009D3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чирлидинг;</w:t>
      </w:r>
    </w:p>
    <w:p w:rsidR="009D332E" w:rsidRPr="009D332E" w:rsidRDefault="009D332E" w:rsidP="009D3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танцевальная аэробика;</w:t>
      </w:r>
    </w:p>
    <w:p w:rsidR="009D332E" w:rsidRPr="009D332E" w:rsidRDefault="009D332E" w:rsidP="009D3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художественная гимнастика;</w:t>
      </w:r>
    </w:p>
    <w:p w:rsidR="009D332E" w:rsidRPr="009D332E" w:rsidRDefault="009D332E" w:rsidP="009D3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мажоретки и твирлинг;</w:t>
      </w:r>
    </w:p>
    <w:p w:rsidR="009D332E" w:rsidRPr="009D332E" w:rsidRDefault="009D332E" w:rsidP="009D3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клубные танцы ( Go-Go, джаз –фанк , вакинг ,вог ) женская хореография - Lady Style;</w:t>
      </w:r>
    </w:p>
    <w:p w:rsidR="009D332E" w:rsidRPr="009D332E" w:rsidRDefault="009D332E" w:rsidP="009D3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танец;</w:t>
      </w:r>
    </w:p>
    <w:p w:rsidR="009D332E" w:rsidRPr="009D332E" w:rsidRDefault="009D332E" w:rsidP="009D33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танцевальное шоу</w:t>
      </w: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номинации допустимо использовать вокал (он не оценивается как отдельная номинации), цирковые трюки и т.д.</w:t>
      </w:r>
    </w:p>
    <w:p w:rsidR="009D332E" w:rsidRPr="009D332E" w:rsidRDefault="009D332E" w:rsidP="009D33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Шоу- группы Кабаре (шоу- балеты)</w:t>
      </w:r>
    </w:p>
    <w:p w:rsidR="009D332E" w:rsidRPr="009D332E" w:rsidRDefault="009D332E" w:rsidP="009D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323E4F"/>
          <w:sz w:val="28"/>
          <w:szCs w:val="28"/>
          <w:u w:val="single"/>
          <w:lang w:eastAsia="ru-RU"/>
        </w:rPr>
        <w:t>Критерии  оценки</w:t>
      </w:r>
    </w:p>
    <w:p w:rsidR="009D332E" w:rsidRPr="009D332E" w:rsidRDefault="009D332E" w:rsidP="009D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323E4F"/>
          <w:sz w:val="28"/>
          <w:szCs w:val="28"/>
          <w:u w:val="single"/>
          <w:lang w:eastAsia="ru-RU"/>
        </w:rPr>
        <w:t>Каждый заявленный на конкурс номер оценивается отдельно ,не зависимо есть соперник или нет, </w:t>
      </w: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10 бальной шкале</w:t>
      </w:r>
    </w:p>
    <w:p w:rsidR="009D332E" w:rsidRPr="009D332E" w:rsidRDefault="009D332E" w:rsidP="009D332E">
      <w:pPr>
        <w:spacing w:after="0" w:line="240" w:lineRule="auto"/>
        <w:ind w:left="-644"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балетмейстерской идеи и лексического материала ;</w:t>
      </w:r>
    </w:p>
    <w:p w:rsidR="009D332E" w:rsidRPr="009D332E" w:rsidRDefault="009D332E" w:rsidP="009D332E">
      <w:pPr>
        <w:spacing w:after="0" w:line="240" w:lineRule="auto"/>
        <w:ind w:left="-2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музыкальность;</w:t>
      </w: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композиционное построение номера;</w:t>
      </w:r>
    </w:p>
    <w:p w:rsidR="009D332E" w:rsidRPr="009D332E" w:rsidRDefault="009D332E" w:rsidP="009D332E">
      <w:pPr>
        <w:spacing w:after="0" w:line="240" w:lineRule="auto"/>
        <w:ind w:left="-2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костюм ;</w:t>
      </w: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артистизм, раскрытие художественного образа.</w:t>
      </w:r>
    </w:p>
    <w:p w:rsidR="009D332E" w:rsidRPr="009D332E" w:rsidRDefault="009D332E" w:rsidP="009D332E">
      <w:pPr>
        <w:spacing w:after="0" w:line="240" w:lineRule="auto"/>
        <w:ind w:left="-2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 мод</w:t>
      </w:r>
    </w:p>
    <w:p w:rsidR="009D332E" w:rsidRPr="009D332E" w:rsidRDefault="009D332E" w:rsidP="009D332E">
      <w:pPr>
        <w:spacing w:after="0" w:line="240" w:lineRule="auto"/>
        <w:ind w:left="-2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323E4F"/>
          <w:sz w:val="28"/>
          <w:szCs w:val="28"/>
          <w:lang w:eastAsia="ru-RU"/>
        </w:rPr>
        <w:t>Номинации:</w:t>
      </w:r>
    </w:p>
    <w:p w:rsidR="009D332E" w:rsidRPr="009D332E" w:rsidRDefault="009D332E" w:rsidP="009D33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«Этно Мотивы» в современном костюме.</w:t>
      </w:r>
    </w:p>
    <w:p w:rsidR="009D332E" w:rsidRPr="009D332E" w:rsidRDefault="009D332E" w:rsidP="009D33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«Арт-фолк и Традиционная одежда».</w:t>
      </w:r>
    </w:p>
    <w:p w:rsidR="009D332E" w:rsidRPr="009D332E" w:rsidRDefault="009D332E" w:rsidP="009D33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«Модная штучка»-  современные коллекции «Pret-a-porte».                                                                              </w:t>
      </w:r>
    </w:p>
    <w:p w:rsidR="009D332E" w:rsidRPr="009D332E" w:rsidRDefault="009D332E" w:rsidP="009D33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Вечерняя одежда.                                                                                                                                              </w:t>
      </w:r>
    </w:p>
    <w:p w:rsidR="009D332E" w:rsidRPr="009D332E" w:rsidRDefault="009D332E" w:rsidP="009D33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Свадебная мода «Haute Couture».                                                                                                                          </w:t>
      </w:r>
    </w:p>
    <w:p w:rsidR="009D332E" w:rsidRPr="009D332E" w:rsidRDefault="009D332E" w:rsidP="009D33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фантазийного направления.</w:t>
      </w:r>
    </w:p>
    <w:p w:rsidR="009D332E" w:rsidRPr="009D332E" w:rsidRDefault="009D332E" w:rsidP="009D33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одежда,</w:t>
      </w:r>
    </w:p>
    <w:p w:rsidR="009D332E" w:rsidRPr="009D332E" w:rsidRDefault="009D332E" w:rsidP="009D33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Сценический костюм,</w:t>
      </w:r>
    </w:p>
    <w:p w:rsidR="009D332E" w:rsidRPr="009D332E" w:rsidRDefault="009D332E" w:rsidP="009D33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Исторический костюм,</w:t>
      </w:r>
    </w:p>
    <w:p w:rsidR="009D332E" w:rsidRPr="009D332E" w:rsidRDefault="009D332E" w:rsidP="009D33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Современная молодежная одежда</w:t>
      </w:r>
    </w:p>
    <w:p w:rsidR="009D332E" w:rsidRPr="009D332E" w:rsidRDefault="009D332E" w:rsidP="009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323E4F"/>
          <w:sz w:val="28"/>
          <w:szCs w:val="28"/>
          <w:lang w:eastAsia="ru-RU"/>
        </w:rPr>
        <w:t>Критерии оценок:</w:t>
      </w:r>
    </w:p>
    <w:p w:rsidR="009D332E" w:rsidRPr="009D332E" w:rsidRDefault="009D332E" w:rsidP="009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критерием конкурса является синтез нескольких видов творчества направленных на создание художественного яркого действия (образа), через костюм, режиссуру, дефиле, хореографию, музыку и сценографию:</w:t>
      </w:r>
    </w:p>
    <w:p w:rsidR="009D332E" w:rsidRPr="009D332E" w:rsidRDefault="009D332E" w:rsidP="009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зрелищность ,театральность представления;                                                                                                                                          • дизайн костюма ( замысел );                                                                                                                          • оригинальность режиссерского решения, идеи;                                                                                                   • выдержанность задуманного стиля (костюмы, образ, хореография, музыкальное сопровождение);                                                                                                                                                                            • артистичность исполнения.</w:t>
      </w:r>
    </w:p>
    <w:p w:rsidR="009D332E" w:rsidRPr="009D332E" w:rsidRDefault="009D332E" w:rsidP="009D3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323E4F"/>
          <w:sz w:val="28"/>
          <w:szCs w:val="28"/>
          <w:u w:val="single"/>
          <w:lang w:eastAsia="ru-RU"/>
        </w:rPr>
        <w:t>Каждый заявленный на конкурс номер оценивается отдельно ,не зависимо есть соперник или нет, </w:t>
      </w: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10 бальной шкале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</w:t>
      </w: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Оценочные листы и комментарии членов жюри являются конфиденциальной информацией, не демонстрируются и не выдаются. Решения жюри окончательны, пересмотру и обжалованию не подлежат!  В случаях проявления неуважительного отношения к членам жюри и оргкомитету, участник может быть снят с участия в конкурсе без возмещения стоимости организационного взноса и вручения диплома. В подобном случае, в итоговом отчёте будет отражена причина дисквалификации участника.</w:t>
      </w:r>
    </w:p>
    <w:p w:rsidR="009D332E" w:rsidRPr="009D332E" w:rsidRDefault="009D332E" w:rsidP="009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323E4F"/>
          <w:sz w:val="28"/>
          <w:szCs w:val="28"/>
          <w:lang w:eastAsia="ru-RU"/>
        </w:rPr>
        <w:t> </w:t>
      </w:r>
      <w:r w:rsidRPr="009D332E">
        <w:rPr>
          <w:rFonts w:ascii="Times New Roman" w:eastAsia="Times New Roman" w:hAnsi="Times New Roman" w:cs="Times New Roman"/>
          <w:b/>
          <w:bCs/>
          <w:color w:val="323E4F"/>
          <w:sz w:val="28"/>
          <w:szCs w:val="28"/>
          <w:lang w:eastAsia="ru-RU"/>
        </w:rPr>
        <w:t> </w:t>
      </w:r>
      <w:r w:rsidRPr="009D332E">
        <w:rPr>
          <w:rFonts w:ascii="Times New Roman" w:eastAsia="Times New Roman" w:hAnsi="Times New Roman" w:cs="Times New Roman"/>
          <w:b/>
          <w:bCs/>
          <w:color w:val="323E4F"/>
          <w:sz w:val="28"/>
          <w:szCs w:val="28"/>
          <w:u w:val="single"/>
          <w:lang w:eastAsia="ru-RU"/>
        </w:rPr>
        <w:t>Жюри конкурса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 формируется из ведущих специалистов   хореографических ВУЗОВ   и деятелей в области  культуры и искусства России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323E4F"/>
          <w:sz w:val="28"/>
          <w:szCs w:val="28"/>
          <w:lang w:eastAsia="ru-RU"/>
        </w:rPr>
        <w:t>Награждение: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коллективы конкурса будут награждены :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Лауреаты 1,2,3 степени -Диплом  ,КУБОК ;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Дипломанты 1,2,3 степени – Диплом ,кубок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Благодарности педагогам , подарки от организаторов педагогам.</w:t>
      </w:r>
    </w:p>
    <w:p w:rsidR="009D332E" w:rsidRPr="009D332E" w:rsidRDefault="009D332E" w:rsidP="009D332E">
      <w:pPr>
        <w:spacing w:after="0" w:line="240" w:lineRule="auto"/>
        <w:ind w:left="-644"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Награждение участников конкурса проводится после каждой возрастной категории  на сцене Дворца.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323E4F"/>
          <w:sz w:val="28"/>
          <w:szCs w:val="28"/>
          <w:lang w:eastAsia="ru-RU"/>
        </w:rPr>
        <w:t>Финансовые условия: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Соло – 2000 руб. ( дополнительное соло 1500  руб.)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Дуэт -2500 руб. (дополнительно дуэт 2000 руб.)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Группа 3-7 чел. – 3000 руб.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8-12 чел.- 5500 руб.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13-25 чел.- 8000 руб.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26 чел. и более – 11000 руб.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 в дополнительной номинации – 600 руб. /чел.</w:t>
      </w:r>
    </w:p>
    <w:p w:rsidR="009D332E" w:rsidRPr="009D332E" w:rsidRDefault="009D332E" w:rsidP="009D3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 желанию участников .дипломы и кубки  могут быть персонифицированы (именные , сообщать за 5 дней до конкурса)   .</w:t>
      </w:r>
    </w:p>
    <w:p w:rsidR="009D332E" w:rsidRPr="009D332E" w:rsidRDefault="009D332E" w:rsidP="009D3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Диплом -150 рублей , 120 рублей электронный диплом</w:t>
      </w:r>
    </w:p>
    <w:p w:rsidR="009D332E" w:rsidRPr="009D332E" w:rsidRDefault="009D332E" w:rsidP="009D3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Кубок –1500 рублей  , доставка по запросу ,за счет участника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Вход в зрительный зал для сопровождающих 100 рублей .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Кроме участников конкурса– танцоров и руководителей коллективов. Браслеты выдаются администраторами в день конкурса на регистрации.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кулисы сцены вход родителям запрещен в целях безопасного и свободного передвижения участников конкурса!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руководители сообщите эту информацию  родителям  Ваших детей!!!</w:t>
      </w: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СТОИМОСТЬ ОНЛАЙН  УЧАСТИЯ ,ДЛЯ ЖЕЛАЮЩИХ:</w:t>
      </w:r>
    </w:p>
    <w:p w:rsidR="009D332E" w:rsidRPr="009D332E" w:rsidRDefault="009D332E" w:rsidP="009D332E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Соло ,дуэт, трио – 800 руб.</w:t>
      </w:r>
    </w:p>
    <w:p w:rsidR="009D332E" w:rsidRPr="009D332E" w:rsidRDefault="009D332E" w:rsidP="009D332E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Ансамбль (с группы) - 1500 руб.</w:t>
      </w:r>
    </w:p>
    <w:p w:rsidR="009D332E" w:rsidRPr="009D332E" w:rsidRDefault="009D332E" w:rsidP="009D3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Стоимость за каждый заявленный номер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ЖАНРЫ: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Хореография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Оригинальный жанр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мод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Спектакль ( не более 20 мин)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Мюзикл ( не более 20 мин</w:t>
      </w: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9D332E" w:rsidRPr="009D332E" w:rsidRDefault="009D332E" w:rsidP="009D3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ВНИМАНИЕ !  </w:t>
      </w:r>
    </w:p>
    <w:p w:rsidR="009D332E" w:rsidRPr="009D332E" w:rsidRDefault="009D332E" w:rsidP="009D3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Отправить заявку  на участие , прикрепить видеофайл , оплата по реквизитам  и выслать на почту @ infofest88@gmail.com</w:t>
      </w:r>
    </w:p>
    <w:p w:rsidR="009D332E" w:rsidRPr="009D332E" w:rsidRDefault="009D332E" w:rsidP="009D3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желанию участников .дипломы и кубки  могут быть персонифицированы (именные , сообщать за 5 дней до конкурса)   .</w:t>
      </w:r>
    </w:p>
    <w:p w:rsidR="009D332E" w:rsidRPr="009D332E" w:rsidRDefault="009D332E" w:rsidP="009D3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Диплом -150 рублей  электронный диплом</w:t>
      </w:r>
    </w:p>
    <w:p w:rsidR="009D332E" w:rsidRPr="009D332E" w:rsidRDefault="009D332E" w:rsidP="009D3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Кубок –1500 рублей  , доставка по запросу ,за счет участника</w:t>
      </w:r>
    </w:p>
    <w:p w:rsidR="009D332E" w:rsidRPr="009D332E" w:rsidRDefault="009D332E" w:rsidP="009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ОРГАНИЗАТОРЫ:</w:t>
      </w:r>
    </w:p>
    <w:p w:rsidR="009D332E" w:rsidRPr="009D332E" w:rsidRDefault="009D332E" w:rsidP="009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Плис Л.А. г Челябинск ,  Ефремова О.Н.  г. Челябинск  </w:t>
      </w:r>
    </w:p>
    <w:p w:rsidR="009D332E" w:rsidRPr="009D332E" w:rsidRDefault="009D332E" w:rsidP="009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конкурса  - Любовь Алексеевна Плис</w:t>
      </w:r>
    </w:p>
    <w:p w:rsidR="009D332E" w:rsidRPr="009D332E" w:rsidRDefault="009D332E" w:rsidP="009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конкурса - Оксана Николаевна Ефремова</w:t>
      </w:r>
    </w:p>
    <w:p w:rsidR="009D332E" w:rsidRPr="009D332E" w:rsidRDefault="009D332E" w:rsidP="009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в социальной сети: </w:t>
      </w:r>
      <w:hyperlink r:id="rId8" w:history="1">
        <w:r w:rsidRPr="009D33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http://vk.com/triumfdanc</w:t>
        </w:r>
      </w:hyperlink>
      <w:r w:rsidRPr="009D332E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, </w:t>
      </w: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history="1">
        <w:r w:rsidRPr="009D33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https://www.instagram.com/infofest888/</w:t>
        </w:r>
      </w:hyperlink>
    </w:p>
    <w:p w:rsidR="009D332E" w:rsidRPr="009D332E" w:rsidRDefault="009D332E" w:rsidP="009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Оргкомитет:</w:t>
      </w:r>
    </w:p>
    <w:p w:rsidR="009D332E" w:rsidRPr="009D332E" w:rsidRDefault="009D332E" w:rsidP="009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D332E" w:rsidRPr="009D332E" w:rsidRDefault="009D332E" w:rsidP="009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+7912-808-49-39- Оксана Николаевна  </w:t>
      </w:r>
    </w:p>
    <w:p w:rsidR="009D332E" w:rsidRPr="009D332E" w:rsidRDefault="009D332E" w:rsidP="009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+7912-808-49-28 – Любовь Алексеевна</w:t>
      </w:r>
    </w:p>
    <w:p w:rsidR="009D332E" w:rsidRPr="009D332E" w:rsidRDefault="009D332E" w:rsidP="009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Владелец: Любовь Алексеевна П.</w:t>
      </w:r>
    </w:p>
    <w:p w:rsidR="009D332E" w:rsidRPr="009D332E" w:rsidRDefault="009D332E" w:rsidP="009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Номер счета: 40817810972007827364</w:t>
      </w:r>
    </w:p>
    <w:p w:rsidR="009D332E" w:rsidRPr="009D332E" w:rsidRDefault="009D332E" w:rsidP="009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lastRenderedPageBreak/>
        <w:t>Наименование банка получателя: ЧЕЛЯБИНСКОЕ ОТДЕЛЕНИЕ N8597 ПАО СБЕРБАНК</w:t>
      </w:r>
    </w:p>
    <w:p w:rsidR="009D332E" w:rsidRPr="009D332E" w:rsidRDefault="009D332E" w:rsidP="009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БИК: 047501602</w:t>
      </w:r>
    </w:p>
    <w:p w:rsidR="009D332E" w:rsidRPr="009D332E" w:rsidRDefault="009D332E" w:rsidP="009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Корр. счёт: 30101810700000000602</w:t>
      </w:r>
    </w:p>
    <w:p w:rsidR="009D332E" w:rsidRPr="009D332E" w:rsidRDefault="009D332E" w:rsidP="009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ИНН: 7707083893</w:t>
      </w:r>
    </w:p>
    <w:p w:rsidR="009D332E" w:rsidRPr="009D332E" w:rsidRDefault="009D332E" w:rsidP="009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КПП: 745302001</w:t>
      </w:r>
    </w:p>
    <w:p w:rsidR="009D332E" w:rsidRPr="009D332E" w:rsidRDefault="009D332E" w:rsidP="009D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или</w:t>
      </w:r>
    </w:p>
    <w:p w:rsidR="009D332E" w:rsidRPr="009D332E" w:rsidRDefault="009D332E" w:rsidP="009D3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32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shd w:val="clear" w:color="auto" w:fill="FFFFFF"/>
          <w:lang w:eastAsia="ru-RU"/>
        </w:rPr>
        <w:t>по номеру карты </w:t>
      </w:r>
      <w:r w:rsidRPr="009D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4276 1609 5226 9463</w:t>
      </w:r>
    </w:p>
    <w:p w:rsidR="00EF6E07" w:rsidRDefault="009D332E">
      <w:bookmarkStart w:id="0" w:name="_GoBack"/>
      <w:bookmarkEnd w:id="0"/>
    </w:p>
    <w:sectPr w:rsidR="00EF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0BA4"/>
    <w:multiLevelType w:val="multilevel"/>
    <w:tmpl w:val="8CFC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E3775"/>
    <w:multiLevelType w:val="multilevel"/>
    <w:tmpl w:val="6E26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4153AA"/>
    <w:multiLevelType w:val="multilevel"/>
    <w:tmpl w:val="ED3E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E2498"/>
    <w:multiLevelType w:val="multilevel"/>
    <w:tmpl w:val="3F7C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EE5057"/>
    <w:multiLevelType w:val="multilevel"/>
    <w:tmpl w:val="9C82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F558B6"/>
    <w:multiLevelType w:val="multilevel"/>
    <w:tmpl w:val="E954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A3"/>
    <w:rsid w:val="00334CA3"/>
    <w:rsid w:val="004E0A54"/>
    <w:rsid w:val="009A0D83"/>
    <w:rsid w:val="009D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C5E31-DCFC-48C9-935F-F5A17357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vk.com/triumfdanc&amp;sa=D&amp;source=editors&amp;ust=1638518707416000&amp;usg=AOvVaw2dOYx112Lwg6GVYlFC1hh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vk.com/triumfdance&amp;sa=D&amp;source=editors&amp;ust=1638518707370000&amp;usg=AOvVaw1zTgLnhQ5wgTOEqrWoIh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dance88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fest88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instagram.com/infofest888/&amp;sa=D&amp;source=editors&amp;ust=1638518707417000&amp;usg=AOvVaw2fbJYRcEX798MaTR8Amcq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2054</Words>
  <Characters>11712</Characters>
  <Application>Microsoft Office Word</Application>
  <DocSecurity>0</DocSecurity>
  <Lines>97</Lines>
  <Paragraphs>27</Paragraphs>
  <ScaleCrop>false</ScaleCrop>
  <Company/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2021-12-03T07:05:00Z</dcterms:created>
  <dcterms:modified xsi:type="dcterms:W3CDTF">2021-12-03T07:05:00Z</dcterms:modified>
</cp:coreProperties>
</file>